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Im Netzbetrieb leistet die Leuchte bis zu 7.000 lm. Leichte Schnellmontage mittels Metall-Befestigungsbügel.</w:t>
      </w:r>
      <w:br/>
    </w:p>
    <w:p>
      <w:pPr/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1560 mm x 82 mm x 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54 W W</w:t>
      </w:r>
    </w:p>
    <w:p>
      <w:pPr/>
      <w:r>
        <w:rPr/>
        <w:t xml:space="preserve">Lichtstrom Notbetrieb: 6800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LFD15009-NW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2026-07-24T06:11:45+02:00</dcterms:created>
  <dcterms:modified xsi:type="dcterms:W3CDTF">2026-07-24T06:11:45+02:00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