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Zink-Druckguß-Leuchte zur allgemeinen Beleuchtung und Ausleuchtung der Flucht- und Rettungswege nach DIN EN 60598-1, DIN EN 60598-2-22 und DIN EN 1838.</w:t>
      </w:r>
      <w:br/>
      <w:br/>
      <w:r>
        <w:rPr/>
        <w:t xml:space="preserve">In robuster Ausführung und zeitlosem Design, geeignet für Innen- und Außenanwendung. Die Notlicht-LED kann bei der Montage werkzeuglos ausgeklappt werden um z.B. bei Wandmontage die Flucht- und Rettungswege optimal zu beleuchten. Ausführung in der Farbe Anthrazit.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Durchmesser: 363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10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QCW028SC-AZ-COOLIP54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E294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2026-07-24T02:21:09+02:00</dcterms:created>
  <dcterms:modified xsi:type="dcterms:W3CDTF">2026-07-24T02:21:09+02:00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