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Im Netzbetrieb leistet die Leuchte bis zu 4.500. </w:t>
      </w:r>
      <w:br/>
      <w:r>
        <w:rPr/>
        <w:t xml:space="preserve">Leichte Schnellmontage mittels Metall-Befestigungsbügel.</w:t>
      </w:r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36 W W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Artikelnummer: LFD12008SC-NW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BE1D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2026-10-03T05:19:25+02:00</dcterms:created>
  <dcterms:modified xsi:type="dcterms:W3CDTF">2026-10-03T05:19:25+02:00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