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Im Netzbetrieb leistet die Leuchte bis zu 4.500. </w:t>
      </w:r>
      <w:br/>
      <w:r>
        <w:rPr/>
        <w:t xml:space="preserve">Leichte Schnellmontage mittels Metall-Befestigungsbügel.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LFD12008SC-NW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899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2026-10-24T05:19:14+02:00</dcterms:created>
  <dcterms:modified xsi:type="dcterms:W3CDTF">2026-10-24T05:19:14+02:00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