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Im Netzbetrieb leistet die Leuchte bis zu 4.500. </w:t>
      </w:r>
      <w:br/>
      <w:r>
        <w:rPr/>
        <w:t xml:space="preserve">Leichte Schnellmontage mittels Metall-Befestigungsbügel.</w:t>
      </w:r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PC</w:t>
      </w:r>
    </w:p>
    <w:p>
      <w:pPr/>
      <w:r>
        <w:rPr/>
        <w:t xml:space="preserve">Farbe: RAL 7035</w:t>
      </w:r>
    </w:p>
    <w:p>
      <w:pPr/>
      <w:r>
        <w:rPr/>
        <w:t xml:space="preserve">Maße: 1220 mm x 82 mm x 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36 W W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Artikelnummer: LFD12008SC-NW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FA32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2026-07-24T06:11:54+02:00</dcterms:created>
  <dcterms:modified xsi:type="dcterms:W3CDTF">2026-07-24T06:11:54+02:00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