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Vierseitige LED-Rettungszeichenleuchte zur Deckenmontage nach DIN EN 60598-1, DIN EN 60598-2-22</w:t>
      </w:r>
      <w:br/>
      <w:br/>
      <w:r>
        <w:rPr/>
        <w:t xml:space="preserve">Würfel-Kunststoffleuchte mit rahmenloser Haube und verdeckter Montagewanne aus verzinktem Stahlblech. </w:t>
      </w:r>
      <w:br/>
      <w:r>
        <w:rPr/>
        <w:t xml:space="preserve"> </w:t>
      </w:r>
      <w:br/>
      <w:r>
        <w:rPr/>
        <w:t xml:space="preserve">Geeignet für Dauer- oder Bereitschaftsschaltung. Planungssicherheit durch logisch aufgedruckte Piktogramme gemäß DIN EN ISO 7010 und DIN ISO 3864 (links, rechts, oben) standardmäßig.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Metall</w:t>
      </w:r>
    </w:p>
    <w:p>
      <w:pPr/>
      <w:r>
        <w:rPr/>
        <w:t xml:space="preserve">Farbe: RAL 9003</w:t>
      </w:r>
    </w:p>
    <w:p>
      <w:pPr/>
      <w:r>
        <w:rPr/>
        <w:t xml:space="preserve">Maße: 195 mm x 195 mm x 195 mm</w:t>
      </w:r>
    </w:p>
    <w:p>
      <w:pPr/>
    </w:p>
    <w:p>
      <w:pPr/>
      <w:r>
        <w:rPr/>
        <w:t xml:space="preserve">Montageart: Wandaufbau</w:t>
      </w:r>
    </w:p>
    <w:p>
      <w:pPr/>
      <w:r>
        <w:rPr/>
        <w:t xml:space="preserve">Schutzklasse: 1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36m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4,5 W W</w:t>
      </w:r>
    </w:p>
    <w:p>
      <w:pPr/>
      <w:r>
        <w:rPr/>
        <w:t xml:space="preserve">Leistung Bereitschaftsbetrieb: 0,35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NIMH9620Q, {{Produkt - BatteryPerformance - BatteryTechnology (P:17:110)}} Batterie</w:t>
      </w:r>
    </w:p>
    <w:p>
      <w:pPr/>
    </w:p>
    <w:p>
      <w:pPr/>
      <w:r>
        <w:rPr/>
        <w:t xml:space="preserve">Artikelnummer: WKW018SC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WKO, Kettenösen - Set für Würfel  bestehend aus 4 x Kettenöse zzgl.  Montagezubehör</w:t>
      </w:r>
    </w:p>
    <w:p>
      <w:pPr/>
      <w:r>
        <w:rPr/>
        <w:t xml:space="preserve">Artikelnummer: NIMHHT4820Q, Akkupack 4,8V/2,0Ah NimH, 300mm Ltg für IL/LEM/ LPU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D77925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2026-07-23T17:35:39+02:00</dcterms:created>
  <dcterms:modified xsi:type="dcterms:W3CDTF">2026-07-23T17:35:39+02:00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