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 </w:t>
      </w:r>
      <w:br/>
      <w:br/>
      <w:r>
        <w:rPr/>
        <w:t xml:space="preserve">Runde LED-Sicherheitsleuchte aus Zink-Druckguß zum Deckeneinbau. Durch die sehr leistungsstarke LED wird eine optimale Lichtverteilung und Ausleuchtung der Flucht- und Rettungswege auch bei hohen Decken erreicht. </w:t>
      </w:r>
      <w:br/>
      <w:r>
        <w:rPr/>
        <w:t xml:space="preserve">Einfache Montage wird mittels Federbefestigung erreicht.</w:t>
      </w:r>
      <w:br/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Durchmesser: 88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-10 °C bis 40 °C °C</w:t>
      </w:r>
    </w:p>
    <w:p>
      <w:pPr/>
      <w:r>
        <w:rPr/>
        <w:t xml:space="preserve">Zulässige Temperatur BS: -10 °C bis 50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9,6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1100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DDEF039ML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BALLPLX-ILE, Ballschutzhaube 245x245x21mm inkl. Laschen Plexiglas klar für ILE,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86C123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2026-09-17T05:25:30+02:00</dcterms:created>
  <dcterms:modified xsi:type="dcterms:W3CDTF">2026-09-17T05:25:30+02:00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