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Runde LED-Sicherheitsleuchte aus Zink-Druckguß zum Deckeneinbau. Durch die sehr leistungsstarke LED wird eine optimale Lichtverteilung und Ausleuchtung der Flucht- und Rettungswege auch bei hohen Decken erreicht. </w:t>
      </w:r>
      <w:br/>
      <w:r>
        <w:rPr/>
        <w:t xml:space="preserve">Einfache Montage wird mittels Federbefestigung erreicht.</w:t>
      </w:r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50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9,6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DDEF039ML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BALLPLX-ILE, Ballschutzhaube 245x245x21mm inkl. Laschen Plexiglas klar für ILE,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3056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2026-10-09T05:26:15+02:00</dcterms:created>
  <dcterms:modified xsi:type="dcterms:W3CDTF">2026-10-09T05:26:15+02:00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