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Deckeneinbaumontage mit Seilabhängung.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Isoliertes Stahlseil werkseitig 1,5m, frei einstellbar</w:t>
      </w:r>
      <w:br/>
      <w:r>
        <w:rPr/>
        <w:t xml:space="preserve">- LED Spannungsversorgung erfolgt über die Seilabhängung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 nicht sichtbarem Piktogrammhalter</w:t>
      </w:r>
      <w:br/>
      <w:r>
        <w:rPr/>
        <w:t xml:space="preserve">- Montagegehäuse bei allen A-Serienvarianten identisch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79 mm x 512 mm x 309 mm</w:t>
      </w:r>
    </w:p>
    <w:p>
      <w:pPr/>
    </w:p>
    <w:p>
      <w:pPr/>
      <w:r>
        <w:rPr/>
        <w:t xml:space="preserve">Montageart: Deckeneinbau-Seil</w:t>
      </w:r>
    </w:p>
    <w:p>
      <w:pPr/>
      <w:r>
        <w:rPr/>
        <w:t xml:space="preserve">Schutzklasse: 2</w:t>
      </w:r>
    </w:p>
    <w:p>
      <w:pPr/>
      <w:r>
        <w:rPr/>
        <w:t xml:space="preserve">Schutzart (IP): IP 20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  <w:r>
        <w:rPr/>
        <w:t xml:space="preserve">Lichtstrom Notbetrieb: 225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AGCC403WL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68B810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2026-11-02T05:34:02+01:00</dcterms:created>
  <dcterms:modified xsi:type="dcterms:W3CDTF">2026-11-02T05:34:02+01:00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