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Der CASAMBI® XPRESS-LR ist nicht nur ein drahtloser Lichtschalter, sondern auch eine Fernbedienung. Der XPRESS-LR bringt hohe Flexibilität in die Innenarchitektur, da Möbel frei umgestellt oder Wände neu gebaut werden können, ohne die Verkabelung für Lichtschalter oder deren Platzierung berücksichtigen zu müssen.</w:t>
      </w:r>
      <w:br/>
      <w:br/>
      <w:r>
        <w:rPr/>
        <w:t xml:space="preserve">Der Schalter kann an jedem gewünschten Ort angebracht werden und ermöglicht direkten Zugriff auf alle wichtigen Funktionen der CASAMBI® Lichtsteuerung. Mit dem zusätzlichen "Long Range"-Feature profitieren Sie jetzt von einer erweiterten Steuerungsreichweite, was noch mehr Bequemlichkeit bietet.</w:t>
      </w:r>
      <w:br/>
    </w:p>
    <w:p>
      <w:pPr/>
    </w:p>
    <w:p>
      <w:pPr/>
      <w:r>
        <w:rPr/>
        <w:t xml:space="preserve">Elektrotechnische Daten:</w:t>
      </w:r>
    </w:p>
    <w:p>
      <w:pPr/>
    </w:p>
    <w:p>
      <w:pPr/>
      <w:r>
        <w:rPr/>
        <w:t xml:space="preserve">Abnahmeprüfungen:</w:t>
      </w:r>
    </w:p>
    <w:p>
      <w:pPr/>
      <w:r>
        <w:rPr/>
        <w:t xml:space="preserve">Schutzart: IP 20</w:t>
      </w:r>
    </w:p>
    <w:p>
      <w:pPr/>
    </w:p>
    <w:p>
      <w:pPr/>
      <w:r>
        <w:rPr/>
        <w:t xml:space="preserve">Physikalische Daten:</w:t>
      </w:r>
    </w:p>
    <w:p>
      <w:pPr/>
      <w:r>
        <w:rPr/>
        <w:t xml:space="preserve">Produktmaße L: 90 mm</w:t>
      </w:r>
    </w:p>
    <w:p>
      <w:pPr/>
      <w:r>
        <w:rPr/>
        <w:t xml:space="preserve">Produktmaße B: 90 mm</w:t>
      </w:r>
    </w:p>
    <w:p>
      <w:pPr/>
      <w:r>
        <w:rPr/>
        <w:t xml:space="preserve">Produktmaße H: 12 mm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2024-02-25T23:09:04+01:00</dcterms:created>
  <dcterms:modified xsi:type="dcterms:W3CDTF">2024-02-25T23:09:04+01:00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