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Der CASA Connect 4 Buttons ist ein Taster-Interface-Modul zum Anschluss von bis zu 4 Tastern. Er eignet sich für die Montage in einer Unterputzdose. Als neues Feature bietet er jetzt die Long Range-Version, die höhere Reichweiten ermöglicht. Das Interface ist Mitglied der CASAMBI®-Ecosystems und kann problemlos über die App in das Netzwerk integriert werden.</w:t>
      </w:r>
      <w:br/>
    </w:p>
    <w:p>
      <w:pPr/>
    </w:p>
    <w:p>
      <w:pPr/>
      <w:r>
        <w:rPr/>
        <w:t xml:space="preserve">Elektrotechnische Daten:</w:t>
      </w:r>
    </w:p>
    <w:p>
      <w:pPr/>
      <w:r>
        <w:rPr/>
        <w:t xml:space="preserve">Eingangsspannung AC: AC 220-240V / 50-60Hz</w:t>
      </w:r>
    </w:p>
    <w:p>
      <w:pPr/>
      <w:r>
        <w:rPr/>
        <w:t xml:space="preserve">Systemleistung: 0,2 W</w:t>
      </w:r>
    </w:p>
    <w:p>
      <w:pPr/>
    </w:p>
    <w:p>
      <w:pPr/>
      <w:r>
        <w:rPr/>
        <w:t xml:space="preserve">Abnahmeprüfungen:</w:t>
      </w:r>
    </w:p>
    <w:p>
      <w:pPr/>
      <w:r>
        <w:rPr/>
        <w:t xml:space="preserve">Schutzklasse: II</w:t>
      </w:r>
    </w:p>
    <w:p>
      <w:pPr/>
      <w:r>
        <w:rPr/>
        <w:t xml:space="preserve">Schutzart: IP 20</w:t>
      </w:r>
    </w:p>
    <w:p>
      <w:pPr/>
    </w:p>
    <w:p>
      <w:pPr/>
      <w:r>
        <w:rPr/>
        <w:t xml:space="preserve">Physikalische Daten:</w:t>
      </w:r>
    </w:p>
    <w:p>
      <w:pPr/>
      <w:r>
        <w:rPr/>
        <w:t xml:space="preserve">Produktmaße L: 50 mm</w:t>
      </w:r>
    </w:p>
    <w:p>
      <w:pPr/>
      <w:r>
        <w:rPr/>
        <w:t xml:space="preserve">Produktmaße B: 48 mm</w:t>
      </w:r>
    </w:p>
    <w:p>
      <w:pPr/>
      <w:r>
        <w:rPr/>
        <w:t xml:space="preserve">Produktmaße H: 21,6 mm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2024-04-26T13:56:02+02:00</dcterms:created>
  <dcterms:modified xsi:type="dcterms:W3CDTF">2024-04-26T13:56:02+02:00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