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Fluchtwegleuchte mit ERT-LED für Trilux E-Line Tragschiene (Profil 07650, 7-polig)</w:t>
      </w:r>
      <w:br/>
      <w:r>
        <w:rPr/>
        <w:t xml:space="preserve">Diese Fluchtwegleuchte ist speziell für die Trilux E-Line Tragschiene mit 7-poligem Profil (07650) konzipiert. Der integrierte, innovative Linsenträger mit Schnellmontagefunktion erlaubt den einfachen und flexiblen Einsatz verschiedener Linsentypen – optimal angepasst an die jeweilige Anwendung.</w:t>
      </w:r>
      <w:br/>
      <w:r>
        <w:rPr/>
        <w:t xml:space="preserve">Im Lieferumfang  sind sowohl eine Linse für die Flächen- als auch eine für die Flurausleuchtung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368 mm x 62 mm x 40.7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LBLT431SC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9AA0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2026-08-29T06:07:00+02:00</dcterms:created>
  <dcterms:modified xsi:type="dcterms:W3CDTF">2026-08-29T06:07:00+02:00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