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Innovative Kunststoff LED Scheibenleuchte für Universalmontage (Wand/Decke/Deckeneinbau/Ausleger). Leuchte zur einfachen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  <w:r>
        <w:rPr/>
        <w:t xml:space="preserve">LED-Konverter mit integriertem Überwachungsbaustein für Einzelleuchtenüberwachung mit 20-stelligem Adressierschalter mit selektiver Umschaltmöglichkeit.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34 mm x 250 mm x 174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LFPN3233.01-TT</w:t>
      </w:r>
    </w:p>
    <w:p>
      <w:pPr/>
    </w:p>
    <w:p>
      <w:pPr/>
      <w:r>
        <w:rPr/>
        <w:t xml:space="preserve">Artikelnummer: KSU411SC-TT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KME-EB, Einbaurahmen mit Prüftaster (EB) - ABS weiss  für KM, KSU, KSC, KMB, KMUK, KMMU</w:t>
      </w:r>
    </w:p>
    <w:p>
      <w:pPr/>
      <w:r>
        <w:rPr/>
        <w:t xml:space="preserve">Artikelnummer: AWKSU, Wandausleger kurz 60x47mm, strukturweiß  passend für KSU, KMU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BALLPLX-KMU.01, Ballschutzhaube 380x280x60mm inkl. Laschen  (Innenmaß 300x200x50mm) Plexiglas klar für  KS, KMU, ASMU PMMA vergütet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KSE-MB-WS, Einbaurahmen mit Metallblende zur  Aufnahme der Leuchten vom Typ KSU  Ohne Prüftaster  weiß</w:t>
      </w:r>
    </w:p>
    <w:p>
      <w:pPr/>
      <w:r>
        <w:rPr/>
        <w:t xml:space="preserve">Artikelnummer: KSE-MB-SI, Einbaurahmen mit Metallblende zur  Aufnahme der Leuchten vom Typ KSU  Ohne Prüftaster  silber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CA8C68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2026-08-27T06:51:20+02:00</dcterms:created>
  <dcterms:modified xsi:type="dcterms:W3CDTF">2026-08-27T06:51:20+02:00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