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7,5 W W</w:t>
      </w:r>
    </w:p>
    <w:p>
      <w:pPr/>
      <w:r>
        <w:rPr/>
        <w:t xml:space="preserve">Power non-maintained mode: 3,6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NIMH1208P, {{Produkt - BatteryPerformance - BatteryTechnology (P:17:110)}} Battery</w:t>
      </w:r>
    </w:p>
    <w:p>
      <w:pPr/>
    </w:p>
    <w:p>
      <w:pPr/>
      <w:r>
        <w:rPr/>
        <w:t xml:space="preserve">Article number: KEU013WL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KEE-EB, KE recessed frame with test button self-contained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  <w:r>
        <w:rPr/>
        <w:t xml:space="preserve">Article number: NIMH1208P, battery pack, 12V/0,8Ah NimH, 300mm wire  dimension L40xW45xD30mm (LEX)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24D8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2026-07-26T03:13:51+02:00</dcterms:created>
  <dcterms:modified xsi:type="dcterms:W3CDTF">2026-07-26T03:13:51+02:00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