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in round hole cut-out 68 mm with pendant suspension. </w:t>
      </w:r>
      <w:br/>
      <w:br/>
      <w:r>
        <w:rPr/>
        <w:t xml:space="preserve">Sober and clear design language of all A-series luminaire versions for integration into any type of building. The modular practical design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pendant</w:t>
      </w:r>
      <w:br/>
      <w:r>
        <w:rPr/>
        <w:t xml:space="preserve">- Mounting in round hole cut-out 68 mm</w:t>
      </w:r>
      <w:br/>
      <w:r>
        <w:rPr/>
        <w:t xml:space="preserve">- Mounting of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Zinc die-cast</w:t>
      </w:r>
    </w:p>
    <w:p>
      <w:pPr/>
      <w:r>
        <w:rPr/>
        <w:t xml:space="preserve">Color: Edelstahl</w:t>
      </w:r>
    </w:p>
    <w:p>
      <w:pPr/>
      <w:r>
        <w:rPr/>
        <w:t xml:space="preserve">Dimensions: 92 mm x 236 mm x 291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1,1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AMEP009ML-E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EF6140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2026-07-26T07:03:33+02:00</dcterms:created>
  <dcterms:modified xsi:type="dcterms:W3CDTF">2026-07-26T07:03:33+02:00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