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35 mm x 251 mm x 177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3,2 W W</w:t>
      </w:r>
    </w:p>
    <w:p>
      <w:pPr/>
      <w:r>
        <w:rPr/>
        <w:t xml:space="preserve">Power non-maintained mode: 0,3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LFP3215KMUK</w:t>
      </w:r>
    </w:p>
    <w:p>
      <w:pPr/>
    </w:p>
    <w:p>
      <w:pPr/>
      <w:r>
        <w:rPr/>
        <w:t xml:space="preserve">Article number: KMUK403SC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KME, KM recessed frame without test button (CBS)  ABS white for KM, KSU, KSC, KMB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D6197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2026-08-04T06:13:07+02:00</dcterms:created>
  <dcterms:modified xsi:type="dcterms:W3CDTF">2026-08-04T06:13:07+02:00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