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according to DIN EN 60598-1, DIN EN 60598-2-22 and DIN EN 1838 </w:t>
      </w:r>
      <w:br/>
      <w:br/>
      <w:r>
        <w:rPr/>
        <w:t xml:space="preserve">Robust swivelling LED spotlight for wall and ceiling mounting made of die-cast zinc.</w:t>
      </w:r>
      <w:br/>
      <w:br/>
      <w:r>
        <w:rPr/>
        <w:t xml:space="preserve">The open beam characteristic ensures uniform light distribution. </w:t>
      </w:r>
      <w:br/>
      <w:r>
        <w:rPr/>
        <w:t xml:space="preserve">Possible applications are:</w:t>
      </w:r>
      <w:br/>
      <w:r>
        <w:rPr/>
        <w:t xml:space="preserve">- Open areas, escape route intersections</w:t>
      </w:r>
      <w:br/>
      <w:r>
        <w:rPr/>
        <w:t xml:space="preserve">- High rooms, warehouses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175 mm x 165 mm x 34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-25 °C to 38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11,5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1900 lm lm</w:t>
      </w:r>
    </w:p>
    <w:p>
      <w:pPr/>
    </w:p>
    <w:p>
      <w:pPr/>
      <w:r>
        <w:rPr/>
        <w:t xml:space="preserve">Input voltage AC: 230 V V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FLU10ML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MU05-BOX, monitoring module, CBS + ML / 230V AC/DC 4-200 VA  with sep. housing IP54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9C9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2026-07-07T07:44:18+02:00</dcterms:created>
  <dcterms:modified xsi:type="dcterms:W3CDTF">2026-07-07T07:44:18+02:00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