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edge luminaire acc. to DIN EN60598-1, DIN EN 60598-2-22 and DIN EN 1838.</w:t>
      </w:r>
      <w:br/>
      <w:br/>
      <w:r>
        <w:rPr/>
        <w:t xml:space="preserve">Zinc die-cast disk luminaire according to DIN EN60598-1, DIN EN 60598-2-22 and DIN EN 1838.</w:t>
      </w:r>
      <w:br/>
      <w:br/>
      <w:r>
        <w:rPr/>
        <w:t xml:space="preserve">German Design Award 2018-winning die-cast zinc LED disc luminaire for surface ceiling mounting.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versions.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Fixing of the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80 mm x 236 mm x 186 mm</w:t>
      </w:r>
    </w:p>
    <w:p>
      <w:pPr/>
    </w:p>
    <w:p>
      <w:pPr/>
      <w:r>
        <w:rPr/>
        <w:t xml:space="preserve">Mounting method: Deckenaufbau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250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AMD401SC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AM-X-APA, Surface mounting adapter for lateral cable feed  white, for A-Series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2CAE1F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2026-11-02T06:33:46+01:00</dcterms:created>
  <dcterms:modified xsi:type="dcterms:W3CDTF">2026-11-02T06:33:46+01:00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