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escape sign luminaire for wall mounting in accordance with DIN EN 60598-1, DIN EN 60598-2-22 and DIN EN 1838.</w:t>
      </w:r>
      <w:br/>
      <w:r>
        <w:rPr/>
        <w:t xml:space="preserve">Wall-mounted escape sign luminaire in square format with frameless cover and easy-to-install bayonet catch</w:t>
      </w:r>
      <w:br/>
      <w:r>
        <w:rPr/>
        <w:t xml:space="preserve">Suitable for permanent or standby switching.</w:t>
      </w:r>
      <w:br/>
      <w:r>
        <w:rPr/>
        <w:t xml:space="preserve">Includes pictogram in accordance with DIN EN ISO 7010 and DIN ISO 3864 (left, right, top or bottom). Optionally, the luminaire can be used for labelling other side rooms.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400 mm x 400 mm x 110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65</w:t>
      </w:r>
    </w:p>
    <w:p>
      <w:pPr/>
      <w:r>
        <w:rPr/>
        <w:t xml:space="preserve">Impact restistence rate IK: IK 4</w:t>
      </w:r>
    </w:p>
    <w:p>
      <w:pPr/>
      <w:r>
        <w:rPr/>
        <w:t xml:space="preserve">Allowed temperature DS: -15 °C to 40 °C °C</w:t>
      </w:r>
    </w:p>
    <w:p>
      <w:pPr/>
      <w:r>
        <w:rPr/>
        <w:t xml:space="preserve">Allowed temperature BS: -15 °C to 40 °C °C</w:t>
      </w:r>
    </w:p>
    <w:p>
      <w:pPr/>
      <w:r>
        <w:rPr/>
        <w:t xml:space="preserve">Viewing distance: 40m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5,7 W W</w:t>
      </w:r>
    </w:p>
    <w:p>
      <w:pPr/>
      <w:r>
        <w:rPr/>
        <w:t xml:space="preserve">Power non-maintained mode: 0,8 W W</w:t>
      </w:r>
    </w:p>
    <w:p>
      <w:pPr/>
      <w:r>
        <w:rPr/>
        <w:t xml:space="preserve">Luminous Flux Emergency Operation: 520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LFPN3233.01-TT-SET</w:t>
      </w:r>
    </w:p>
    <w:p>
      <w:pPr/>
    </w:p>
    <w:p>
      <w:pPr/>
      <w:r>
        <w:rPr/>
        <w:t xml:space="preserve">Article number: WFBW413WL-TT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LFP3233.01-TT-SET-2AKKUS, LiFePO4 3,2V /  3,3Ah, low temperature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4ABAAD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2026-10-24T06:14:11+02:00</dcterms:created>
  <dcterms:modified xsi:type="dcterms:W3CDTF">2026-10-24T06:14:11+02:00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