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henhold til DIN EN 60598-1, DIN EN 60598-2-22 og DIN EN 1838</w:t>
      </w:r>
      <w:br/>
      <w:r>
        <w:rPr/>
        <w:t xml:space="preserve">  </w:t>
      </w:r>
      <w:br/>
      <w:r>
        <w:rPr/>
        <w:t xml:space="preserve">Plastlampe for takmontering. Med trapesformet konisk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152 mm x 370 mm x 195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7,5 W W</w:t>
      </w:r>
    </w:p>
    <w:p>
      <w:pPr/>
      <w:r>
        <w:rPr/>
        <w:t xml:space="preserve">Strøm i standby-modus: 3,6 W W</w:t>
      </w:r>
    </w:p>
    <w:p>
      <w:pPr/>
      <w:r>
        <w:rPr/>
        <w:t xml:space="preserve">Lysstrøm Nøddrift: 60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NIMH1208P, {{Produkt - BatteryPerformance - BatteryTechnology (P:17:110)}} Batteri</w:t>
      </w:r>
    </w:p>
    <w:p>
      <w:pPr/>
    </w:p>
    <w:p>
      <w:pPr/>
      <w:r>
        <w:rPr/>
        <w:t xml:space="preserve">Varenummer: PFD018WL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DSA, </w:t>
      </w:r>
    </w:p>
    <w:p>
      <w:pPr/>
      <w:r>
        <w:rPr/>
        <w:t xml:space="preserve">Varenummer: PFER, </w:t>
      </w:r>
    </w:p>
    <w:p>
      <w:pPr/>
      <w:r>
        <w:rPr/>
        <w:t xml:space="preserve">Varenummer: NIMH1208P,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71A397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2025-09-05T11:29:55+02:00</dcterms:created>
  <dcterms:modified xsi:type="dcterms:W3CDTF">2025-09-05T11:29:55+02:00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