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redningstegnlampe av sink-trykkstøp for veggmontering i henhold til DIN EN 60598-1, DIN EN 60598-2-22 og DIN EN 1838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Piktogram beskyttet innvendig</w:t>
      </w:r>
      <w:br/>
      <w:br/>
      <w:r>
        <w:rPr/>
        <w:t xml:space="preserve">Egnet for permanent eller beredskapskobling. Planleggingssikkerhet gjennom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3,4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FMW009ML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FMWA001, </w:t>
      </w:r>
    </w:p>
    <w:p>
      <w:pPr/>
      <w:r>
        <w:rPr/>
        <w:t xml:space="preserve">Varenummer: FMDA001, </w:t>
      </w:r>
    </w:p>
    <w:p>
      <w:pPr/>
      <w:r>
        <w:rPr/>
        <w:t xml:space="preserve">Varenummer: FMDA002-AZ, </w:t>
      </w:r>
    </w:p>
    <w:p>
      <w:pPr/>
      <w:r>
        <w:rPr/>
        <w:t xml:space="preserve">Varenummer: FMFH, </w:t>
      </w:r>
    </w:p>
    <w:p>
      <w:pPr/>
      <w:r>
        <w:rPr/>
        <w:t xml:space="preserve">Varenummer: FMDA001-AZ, </w:t>
      </w:r>
    </w:p>
    <w:p>
      <w:pPr/>
      <w:r>
        <w:rPr/>
        <w:t xml:space="preserve">Varenummer: FMDA002,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6C538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2026-07-10T06:35:26+02:00</dcterms:created>
  <dcterms:modified xsi:type="dcterms:W3CDTF">2026-07-10T06:35:26+02:00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