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Materiale: Støpt aluminium,Glass</w:t>
      </w:r>
    </w:p>
    <w:p>
      <w:pPr/>
      <w:r>
        <w:rPr/>
        <w:t xml:space="preserve">Farge: Gelb</w:t>
      </w:r>
    </w:p>
    <w:p>
      <w:pPr/>
      <w:r>
        <w:rPr/>
        <w:t xml:space="preserve">Dimensions: 750 mm x 157 mm x 197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66</w:t>
      </w:r>
    </w:p>
    <w:p>
      <w:pPr/>
      <w:r>
        <w:rPr/>
        <w:t xml:space="preserve">Slagfasthetsklasse IK: IK 7</w:t>
      </w:r>
    </w:p>
    <w:p>
      <w:pPr/>
      <w:r>
        <w:rPr/>
        <w:t xml:space="preserve">Allowed temperature DS: -20 °C to 55 °C °C</w:t>
      </w:r>
    </w:p>
    <w:p>
      <w:pPr/>
      <w:r>
        <w:rPr/>
        <w:t xml:space="preserve">Allowed temperature BS: -20 °C to 55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20 W W</w:t>
      </w:r>
    </w:p>
    <w:p>
      <w:pPr/>
      <w:r>
        <w:rPr/>
        <w:t xml:space="preserve">Lysstrøm Nøddrift: 2400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XGMU009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X-KO001, </w:t>
      </w:r>
    </w:p>
    <w:p>
      <w:pPr/>
      <w:r>
        <w:rPr/>
        <w:t xml:space="preserve">Varenummer: X-MB001, </w:t>
      </w:r>
    </w:p>
    <w:p>
      <w:pPr/>
      <w:r>
        <w:rPr/>
        <w:t xml:space="preserve">Varenummer: X-KE001, </w:t>
      </w:r>
    </w:p>
    <w:p>
      <w:pPr/>
      <w:r>
        <w:rPr/>
        <w:t xml:space="preserve">Varenummer: X4N,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2026-07-15T05:29:41+02:00</dcterms:created>
  <dcterms:modified xsi:type="dcterms:W3CDTF">2026-07-15T05:29:41+02:00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