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4500 lm. </w:t>
      </w:r>
      <w:br/>
      <w:r>
        <w:rPr/>
        <w:t xml:space="preserve">Lett hurtiginstallasjon med metallfestebøyle.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37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LFP3230.WRLED</w:t>
      </w:r>
    </w:p>
    <w:p>
      <w:pPr/>
    </w:p>
    <w:p>
      <w:pPr/>
      <w:r>
        <w:rPr/>
        <w:t xml:space="preserve">Varenummer: LFD12001SC-NW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052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2026-07-24T06:26:02+02:00</dcterms:created>
  <dcterms:modified xsi:type="dcterms:W3CDTF">2026-07-24T06:26:02+02:00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