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Redningstegnlampe i metall for innfelt veggmontering, med frontramme festet med skruer.</w:t>
      </w:r>
      <w:br/>
      <w:r>
        <w:rPr/>
        <w:t xml:space="preserve"> </w:t>
      </w:r>
      <w:br/>
      <w:r>
        <w:rPr/>
        <w:t xml:space="preserve">Egnet for permanent eller beredskapskobling. Planleggingssikkerhet gjennom variabel bruk av piktogrammene på stedet. Piktogrammer i henhold til DIN EN ISO 7010 og DIN ISO 3864 (venstre, høyre, bunn, topp)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65 mm x 375 mm x 200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U8E011SC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U8BE,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FD60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2026-07-23T17:25:23+02:00</dcterms:created>
  <dcterms:modified xsi:type="dcterms:W3CDTF">2026-07-23T17:25:23+02:00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