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Firkantet LED-innfelt panel med omsluttende ramme som generell lampe med nødlysfunksjon. Kan brukes universelt, f.eks i systemtak med skjulte eller synlige monteringsskinner.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620 mm x 620 mm x 10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33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660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MWB904</w:t>
      </w:r>
    </w:p>
    <w:p>
      <w:pPr/>
    </w:p>
    <w:p>
      <w:pPr/>
      <w:r>
        <w:rPr/>
        <w:t xml:space="preserve">Varenummer: ROPA4202SC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2684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2026-08-14T02:28:57+02:00</dcterms:created>
  <dcterms:modified xsi:type="dcterms:W3CDTF">2026-08-14T02:28:57+02:00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