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innfelt takmontering med rund hullutskjæring 68 mm med kabeloppheng.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Fabrikkisolert stålkabel 1,5m, fritt justerbar</w:t>
      </w:r>
      <w:br/>
      <w:r>
        <w:rPr/>
        <w:t xml:space="preserve">- LED strømforsyning er via kabelopphenget</w:t>
      </w:r>
      <w:br/>
      <w:r>
        <w:rPr/>
        <w:t xml:space="preserve">- Montering i rundt hullutskjæring 68 mm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for drift på et sentralt Wireless Professional overvåkingsanlegg.</w:t>
      </w:r>
    </w:p>
    <w:p>
      <w:pPr>
        <w:numPr>
          <w:ilvl w:val="0"/>
          <w:numId w:val="2"/>
        </w:numPr>
      </w:pPr>
      <w:r>
        <w:rPr/>
        <w:t xml:space="preserve">Ladeindikator på lampen</w:t>
      </w:r>
    </w:p>
    <w:p>
      <w:pPr>
        <w:numPr>
          <w:ilvl w:val="0"/>
          <w:numId w:val="2"/>
        </w:numPr>
      </w:pPr>
      <w:r>
        <w:rPr/>
        <w:t xml:space="preserve">manuell eller automatisk funksjonstest (teststarttid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Manuell eller automatisk driftsvarighetstest kan aktiveres over den nominelle driftstiden til lampen (teststarttider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9003</w:t>
      </w:r>
    </w:p>
    <w:p>
      <w:pPr/>
      <w:r>
        <w:rPr/>
        <w:t xml:space="preserve">Dimensions: 92 mm x 236 mm x 182 mm</w:t>
      </w:r>
    </w:p>
    <w:p>
      <w:pPr/>
    </w:p>
    <w:p>
      <w:pPr/>
      <w:r>
        <w:rPr/>
        <w:t xml:space="preserve">Type montering: Deckeneinbau-Seil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20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22m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3,5 W W</w:t>
      </w:r>
    </w:p>
    <w:p>
      <w:pPr/>
      <w:r>
        <w:rPr/>
        <w:t xml:space="preserve">Strøm i standby-modus: 0,8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LFPN3212.01-SET</w:t>
      </w:r>
    </w:p>
    <w:p>
      <w:pPr/>
    </w:p>
    <w:p>
      <w:pPr/>
      <w:r>
        <w:rPr/>
        <w:t xml:space="preserve">Varenummer: AMEC401WL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LFPN3212-SET-2AKKU,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F09004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2026-07-13T05:39:03+02:00</dcterms:created>
  <dcterms:modified xsi:type="dcterms:W3CDTF">2026-07-13T05:39:03+02:00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