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innfelt veggmontering.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A-serien.</w:t>
      </w:r>
      <w:br/>
      <w:br/>
      <w:r>
        <w:rPr/>
        <w:t xml:space="preserve">Egnet for permanent eller beredskapskobling. Planleggingssikkerhet gjennom verktøyfri, variabel bruk av piktogrammene på stedet. Et piktogram i henhold til DIN EN ISO 7010 og DIN ISO 3864 (venstre, høyre, bunn, topp) er inkludert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for drift på et sentralt Wireless Professional overvåkingsanlegg.</w:t>
      </w:r>
    </w:p>
    <w:p>
      <w:pPr>
        <w:numPr>
          <w:ilvl w:val="0"/>
          <w:numId w:val="2"/>
        </w:numPr>
      </w:pPr>
      <w:r>
        <w:rPr/>
        <w:t xml:space="preserve">Ladeindikator på lampen</w:t>
      </w:r>
    </w:p>
    <w:p>
      <w:pPr>
        <w:numPr>
          <w:ilvl w:val="0"/>
          <w:numId w:val="2"/>
        </w:numPr>
      </w:pPr>
      <w:r>
        <w:rPr/>
        <w:t xml:space="preserve">manuell eller automatisk funksjonstest (teststarttid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Manuell eller automatisk driftsvarighetstest kan aktiveres over den nominelle driftstiden til lampen (teststarttider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7016</w:t>
      </w:r>
    </w:p>
    <w:p>
      <w:pPr/>
      <w:r>
        <w:rPr/>
        <w:t xml:space="preserve">Dimensions: 73 mm x 517 mm x 296 mm</w:t>
      </w:r>
    </w:p>
    <w:p>
      <w:pPr/>
    </w:p>
    <w:p>
      <w:pPr/>
      <w:r>
        <w:rPr/>
        <w:t xml:space="preserve">Type montering: Wandeinbau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50m m</w:t>
      </w:r>
    </w:p>
    <w:p>
      <w:pPr/>
      <w:r>
        <w:rPr/>
        <w:t xml:space="preserve">Piktogram: Einzeln n.A.</w:t>
      </w:r>
    </w:p>
    <w:p>
      <w:pPr/>
    </w:p>
    <w:p>
      <w:pPr/>
      <w:r>
        <w:rPr/>
        <w:t xml:space="preserve">Strøm kontinuerlig drift: 5,6 W W</w:t>
      </w:r>
    </w:p>
    <w:p>
      <w:pPr/>
      <w:r>
        <w:rPr/>
        <w:t xml:space="preserve">Strøm i standby-modus: 0,8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LFPN3212.01-SET</w:t>
      </w:r>
    </w:p>
    <w:p>
      <w:pPr/>
    </w:p>
    <w:p>
      <w:pPr/>
      <w:r>
        <w:rPr/>
        <w:t xml:space="preserve">Varenummer: AGR401WL-AZ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B715F6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2026-07-22T06:27:04+02:00</dcterms:created>
  <dcterms:modified xsi:type="dcterms:W3CDTF">2026-07-22T06:27:04+02:00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