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Sink-trykkstøpt skivelampe i henhold til DIN EN60598-1, DIN EN 60598-2-22 og DIN EN 1838.</w:t>
      </w:r>
      <w:br/>
      <w:br/>
      <w:r>
        <w:rPr/>
        <w:t xml:space="preserve">German Design Award 2018 premiert sink-trykkstøpt LED-skivelampe for innfelt takmontering med rund hullutskjæring 68 mm med kabeloppheng. </w:t>
      </w:r>
      <w:br/>
      <w:br/>
      <w:r>
        <w:rPr/>
        <w:t xml:space="preserve">Nøkternt og klart formspråk for alle lampevarianter i A-serien for integrering i alle typer bygg. Den modulære, praktiske designen til A-serien gir enkel installasjon for alle varianter. Designet er perfekt tilpasset hver type montering. 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Fabrikkisolert stålkabel 1,5m, fritt justerbar</w:t>
      </w:r>
      <w:br/>
      <w:r>
        <w:rPr/>
        <w:t xml:space="preserve">- LED strømforsyning er via kabelopphenget</w:t>
      </w:r>
      <w:br/>
      <w:r>
        <w:rPr/>
        <w:t xml:space="preserve">- Montering i rundt hullutskjæring 68 mm</w:t>
      </w:r>
      <w:br/>
      <w:r>
        <w:rPr/>
        <w:t xml:space="preserve">- Feste av piktogram uten løsemidler</w:t>
      </w:r>
      <w:br/>
      <w:r>
        <w:rPr/>
        <w:t xml:space="preserve">- Skive med polerte kanter og kontinuerlig, usynlig piktogramholder</w:t>
      </w:r>
      <w:br/>
      <w:r>
        <w:rPr/>
        <w:t xml:space="preserve">- Monteringshus identisk for alle varianter i A-serien</w:t>
      </w:r>
      <w:br/>
      <w:br/>
      <w:r>
        <w:rPr/>
        <w:t xml:space="preserve">Egnet for permanent eller beredskapskobling. Planleggingssikkerhet gjennom verktøyfri, variabel bruk av piktogrammene på stedet. Piktogrammer i henhold til DIN EN ISO 7010 og DIN ISO 3864 (venstre, høyre, bunn, topp)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Med integrert overvåkingsmodul for drift på et sentralt Wireless Professional overvåkingsanlegg.</w:t>
      </w:r>
    </w:p>
    <w:p>
      <w:pPr>
        <w:numPr>
          <w:ilvl w:val="0"/>
          <w:numId w:val="2"/>
        </w:numPr>
      </w:pPr>
      <w:r>
        <w:rPr/>
        <w:t xml:space="preserve">Ladeindikator på lampen</w:t>
      </w:r>
    </w:p>
    <w:p>
      <w:pPr>
        <w:numPr>
          <w:ilvl w:val="0"/>
          <w:numId w:val="2"/>
        </w:numPr>
      </w:pPr>
      <w:r>
        <w:rPr/>
        <w:t xml:space="preserve">manuell eller automatisk funksjonstest (teststarttid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Manuell eller automatisk driftsvarighetstest kan aktiveres over den nominelle driftstiden til lampen (teststarttider kan velges fritt i WirelessControl-programvaren)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/>
      <w:r>
        <w:rPr/>
        <w:t xml:space="preserve">Materiale: Pressstøping av sink</w:t>
      </w:r>
    </w:p>
    <w:p>
      <w:pPr/>
      <w:r>
        <w:rPr/>
        <w:t xml:space="preserve">Farge: Edelstahl</w:t>
      </w:r>
    </w:p>
    <w:p>
      <w:pPr/>
      <w:r>
        <w:rPr/>
        <w:t xml:space="preserve">Dimensions: 92 mm x 236 mm x 182 mm</w:t>
      </w:r>
    </w:p>
    <w:p>
      <w:pPr/>
    </w:p>
    <w:p>
      <w:pPr/>
      <w:r>
        <w:rPr/>
        <w:t xml:space="preserve">Type montering: Deckeneinbau-Seil</w:t>
      </w:r>
    </w:p>
    <w:p>
      <w:pPr/>
      <w:r>
        <w:rPr/>
        <w:t xml:space="preserve">Beskyttelsesklasse: 2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22m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3,5 W W</w:t>
      </w:r>
    </w:p>
    <w:p>
      <w:pPr/>
      <w:r>
        <w:rPr/>
        <w:t xml:space="preserve">Strøm i standby-modus: 0,8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2.5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AMEC403WL-E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LFPN3212-SET-2AKKU,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FF48F7F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2026-08-12T07:15:42+02:00</dcterms:created>
  <dcterms:modified xsi:type="dcterms:W3CDTF">2026-08-12T07:15:42+02:00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