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LED-sikkerhetslampe for takmontering for å belyse rømnings- og redningsveier i henhold til DIN EN 60598-1, DIN EN 60598-2-22 og DIN EN 1838. </w:t>
      </w:r>
      <w:br/>
      <w:r>
        <w:rPr/>
        <w:t xml:space="preserve">  </w:t>
      </w:r>
      <w:br/>
      <w:r>
        <w:rPr/>
        <w:t xml:space="preserve">Designet til IL-lampen imponerer med sin tidløse eleganse. Sikkerhetslampen er utstyrt med en ny, ekstremt tidsbesparende takmonteringsmekanisme. Lampen består av kun 2 deler, med den innfelte taket i taket som inneholder strømtilkoblingsklemmer og strekkavlastning. Selve lampen monteres uten verktøy og kobles fra nettspenningen ved demontering.</w:t>
      </w:r>
      <w:br/>
      <w:r>
        <w:rPr/>
        <w:t xml:space="preserve">Moderne lysteknologi er spesielt effektiv. Store monteringsavstander kan alltid oppnås. </w:t>
      </w:r>
      <w:br/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en overvåkingsenhet av typen Wireless Basic</w:t>
      </w:r>
    </w:p>
    <w:p>
      <w:pPr>
        <w:numPr>
          <w:ilvl w:val="0"/>
          <w:numId w:val="2"/>
        </w:numPr>
      </w:pPr>
      <w:r>
        <w:rPr/>
        <w:t xml:space="preserve">Tidsbesparende konfigurasjon og igangkjøring samt overvåking via Bluetooth via Android-app</w:t>
      </w:r>
    </w:p>
    <w:p>
      <w:pPr>
        <w:numPr>
          <w:ilvl w:val="0"/>
          <w:numId w:val="2"/>
        </w:numPr>
      </w:pPr>
      <w:r>
        <w:rPr/>
        <w:t xml:space="preserve">Drift i offline-modus eller valgfritt via LIGHTLINX® med allsidige skyfunksjoner</w:t>
      </w:r>
    </w:p>
    <w:p>
      <w:pPr>
        <w:numPr>
          <w:ilvl w:val="0"/>
          <w:numId w:val="2"/>
        </w:numPr>
      </w:pPr>
      <w:r>
        <w:rPr/>
        <w:t xml:space="preserve">Versjon med automatisk kontrollsystem i henhold til DIN EN 62034 Type S inkludert SelfControl testknapp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 LEDer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fritt velges i WirelessBasic-appen)</w:t>
      </w:r>
    </w:p>
    <w:p>
      <w:pPr>
        <w:numPr>
          <w:ilvl w:val="0"/>
          <w:numId w:val="2"/>
        </w:numPr>
      </w:pPr>
      <w:r>
        <w:rPr/>
        <w:t xml:space="preserve">Konfigurerbar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Diameter: 122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2,3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250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ILEL423WB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BALLPLX-ILE, </w:t>
      </w:r>
    </w:p>
    <w:p>
      <w:pPr/>
      <w:r>
        <w:rPr/>
        <w:t xml:space="preserve">Varenummer: ILE-OEF-PC,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DA9052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2026-10-09T06:49:43+02:00</dcterms:created>
  <dcterms:modified xsi:type="dcterms:W3CDTF">2026-10-09T06:49:43+02:00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