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takmontering i hullutskjæring 68mm.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Pressstøping av sink</w:t>
      </w:r>
    </w:p>
    <w:p>
      <w:pPr/>
      <w:r>
        <w:rPr/>
        <w:t xml:space="preserve">Farge: Edelstahl</w:t>
      </w:r>
    </w:p>
    <w:p>
      <w:pPr/>
      <w:r>
        <w:rPr/>
        <w:t xml:space="preserve">Dimensions: 92 mm x 167 mm x 159 mm</w:t>
      </w:r>
    </w:p>
    <w:p>
      <w:pPr/>
    </w:p>
    <w:p>
      <w:pPr/>
      <w:r>
        <w:rPr/>
        <w:t xml:space="preserve">Type montering: Deckeneinbau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15m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2,5 W W</w:t>
      </w:r>
    </w:p>
    <w:p>
      <w:pPr/>
      <w:r>
        <w:rPr/>
        <w:t xml:space="preserve">Strøm i standby-modus: 0,8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AIE401WL-E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09025C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2026-09-02T05:34:42+02:00</dcterms:created>
  <dcterms:modified xsi:type="dcterms:W3CDTF">2026-09-02T05:34:42+02:00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