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CASA Connect 4 Buttons is a button interface module for connecting up to 4 buttons. It is suitable for installation in an in-wall box. As a new feature, it now includes the Long Range version, allowing for increased range. The interface is a member of the CASAMBI® ecosystem and can be seamlessly integrated into the network via the app.</w:t>
      </w:r>
      <w:br/>
    </w:p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System power: 0,2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50 mm</w:t>
      </w:r>
    </w:p>
    <w:p>
      <w:pPr/>
      <w:r>
        <w:rPr/>
        <w:t xml:space="preserve">Width (B): 48 mm</w:t>
      </w:r>
    </w:p>
    <w:p>
      <w:pPr/>
      <w:r>
        <w:rPr/>
        <w:t xml:space="preserve">Height (H): 21,6 mm</w:t>
      </w:r>
    </w:p>
    <w:p>
      <w:pPr/>
    </w:p>
    <w:p>
      <w:pPr/>
      <w:r>
        <w:rPr/>
        <w:t xml:space="preserve">Manufacturer: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2024-04-26T13:56:03+02:00</dcterms:created>
  <dcterms:modified xsi:type="dcterms:W3CDTF">2024-04-26T13:56:03+02:00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