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LED-diffusorlys"VASCA" LED-diffusorlys, VASCA-serien, IP66, IK08. Hus av polykarbonat. Prismatisk skjerm laget av PC, UV-bestandig. Diffusor festet med klips i rustfritt stål. LED-kretskortet kan skiftes ut individuelt. Kontrollutstyr: innebygd omkoblingsbar. Gjennomgående kabling tilgjengelig. DC-kompatibel. Effekten (20-36W) og fargetemperaturen (3000-4000-5000K) kan justeres ved hjelp av en dip-bryter </w:t>
      </w:r>
      <w:br/>
      <w:r>
        <w:rPr/>
        <w:t xml:space="preserve">  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99 mm</w:t>
      </w:r>
    </w:p>
    <w:p>
      <w:pPr/>
      <w:r>
        <w:rPr/>
        <w:t xml:space="preserve">Høyde: 82 mm</w:t>
      </w:r>
    </w:p>
    <w:p>
      <w:pPr/>
      <w:r>
        <w:rPr/>
        <w:t xml:space="preserve">dybde: 1268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104 mm</w:t>
      </w:r>
    </w:p>
    <w:p>
      <w:pPr/>
      <w:r>
        <w:rPr/>
        <w:t xml:space="preserve">Høyde: 84 mm</w:t>
      </w:r>
    </w:p>
    <w:p>
      <w:pPr/>
      <w:r>
        <w:rPr/>
        <w:t xml:space="preserve">dybde: 1270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Bredde:  mm</w:t>
      </w:r>
    </w:p>
    <w:p>
      <w:pPr/>
      <w:r>
        <w:rPr/>
        <w:t xml:space="preserve">dybde: 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Oppbevaringstemperaturområde:</w:t>
      </w:r>
    </w:p>
    <w:p>
      <w:pPr/>
    </w:p>
    <w:p>
      <w:pPr/>
      <w:r>
        <w:rPr/>
        <w:t xml:space="preserve">Boligtemperatur tc (maks.):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Inngangsspenning DC: 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2880-5040 lm</w:t>
      </w:r>
    </w:p>
    <w:p>
      <w:pPr/>
      <w:r>
        <w:rPr/>
        <w:t xml:space="preserve">fargetemperatur: 3000/4000/5000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2026-07-27T08:43:44+02:00</dcterms:created>
  <dcterms:modified xsi:type="dcterms:W3CDTF">2026-07-27T08:43:44+02:00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