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skjult monteringsbrett av galvanisert stålplate.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topp)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Metall</w:t>
      </w:r>
    </w:p>
    <w:p>
      <w:pPr/>
      <w:r>
        <w:rPr/>
        <w:t xml:space="preserve">Farge: RAL 9003</w:t>
      </w:r>
    </w:p>
    <w:p>
      <w:pPr/>
      <w:r>
        <w:rPr/>
        <w:t xml:space="preserve">Dimensions: 195 mm x 195 mm x 195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WKD418WL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WKO, </w:t>
      </w:r>
    </w:p>
    <w:p>
      <w:pPr/>
      <w:r>
        <w:rPr/>
        <w:t xml:space="preserve">Varenummer: 1PV-EB</w:t>
      </w:r>
    </w:p>
    <w:p>
      <w:pPr/>
      <w:r>
        <w:rPr/>
        <w:t xml:space="preserve">Varenummer: DSA-Y4M, </w:t>
      </w:r>
    </w:p>
    <w:p>
      <w:pPr/>
      <w:r>
        <w:rPr/>
        <w:t xml:space="preserve">Varenummer: DSA-Y4M-APA,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FC4A70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2026-10-24T07:08:16+02:00</dcterms:created>
  <dcterms:modified xsi:type="dcterms:W3CDTF">2026-10-24T07:08:16+02:00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