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Firesidig LED-redningstegnlampe for takmontering i henhold til DIN EN 60598-1, DIN EN 60598-2-22</w:t>
      </w:r>
      <w:br/>
      <w:br/>
      <w:r>
        <w:rPr/>
        <w:t xml:space="preserve">Kubisk plastlampe med rammeløs hette og skjult monteringskar av galvanisert stålplate. </w:t>
      </w:r>
      <w:br/>
      <w:r>
        <w:rPr/>
        <w:t xml:space="preserve"> </w:t>
      </w:r>
      <w:br/>
      <w:r>
        <w:rPr/>
        <w:t xml:space="preserve">Egnet for permanent eller beredskapskobling. Planleggingssikkerhet gjennom logisk trykte piktogrammer i henhold til DIN EN ISO 7010 og DIN ISO 3864 (venstre, høyre, topp) som standard i leveringsomfanget.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Metall</w:t>
      </w:r>
    </w:p>
    <w:p>
      <w:pPr/>
      <w:r>
        <w:rPr/>
        <w:t xml:space="preserve">Farge: RAL 9003</w:t>
      </w:r>
    </w:p>
    <w:p>
      <w:pPr/>
      <w:r>
        <w:rPr/>
        <w:t xml:space="preserve">Dimensions: 195 mm x 195 mm x 195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36m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3,9 W W</w:t>
      </w:r>
    </w:p>
    <w:p>
      <w:pPr/>
      <w:r>
        <w:rPr/>
        <w:t xml:space="preserve">Strøm i standby-modus: 2 W W</w:t>
      </w:r>
    </w:p>
    <w:p>
      <w:pPr/>
      <w:r>
        <w:rPr/>
        <w:t xml:space="preserve">Lysstrøm Nøddrift: 190 lm lm</w:t>
      </w:r>
    </w:p>
    <w:p>
      <w:pPr/>
    </w:p>
    <w:p>
      <w:pPr/>
      <w:r>
        <w:rPr/>
        <w:t xml:space="preserve">Inngangsspenning AC: 250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LFPN3233.01-SET</w:t>
      </w:r>
    </w:p>
    <w:p>
      <w:pPr/>
    </w:p>
    <w:p>
      <w:pPr/>
      <w:r>
        <w:rPr/>
        <w:t xml:space="preserve">Varenummer: WKW418SC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WKO, </w:t>
      </w:r>
    </w:p>
    <w:p>
      <w:pPr/>
      <w:r>
        <w:rPr/>
        <w:t xml:space="preserve">Varenummer: LFP3233-SET-2AKKU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009E57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2026-10-03T06:00:09+02:00</dcterms:created>
  <dcterms:modified xsi:type="dcterms:W3CDTF">2026-10-03T06:00:09+02:00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