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LFPN3233.01-TT</w:t>
      </w:r>
    </w:p>
    <w:p>
      <w:pPr/>
    </w:p>
    <w:p>
      <w:pPr/>
      <w:r>
        <w:rPr/>
        <w:t xml:space="preserve">Varenummer: ILDL423WL-SW-TT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C8B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2026-11-01T06:57:46+01:00</dcterms:created>
  <dcterms:modified xsi:type="dcterms:W3CDTF">2026-11-01T06:57:46+01:00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