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Kompakt bjelkeformet sikkerhetslampe av plast med klar flat hette, for vegg- eller takmontering. Eventuelt kan lampen monteres i taket med monteringsramme.</w:t>
      </w:r>
      <w:br/>
      <w:r>
        <w:rPr/>
        <w:t xml:space="preserve">Diffusorlinsene innlemmet i dekselet oppnår optimal lysfordeling og belysning av rømnings- og redningsveiene.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250 mm x 34 mm x 50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54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-10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3,9 W W</w:t>
      </w:r>
    </w:p>
    <w:p>
      <w:pPr/>
      <w:r>
        <w:rPr/>
        <w:t xml:space="preserve">Strøm i standby-modus: 1,5 W W</w:t>
      </w:r>
    </w:p>
    <w:p>
      <w:pPr/>
      <w:r>
        <w:rPr/>
        <w:t xml:space="preserve">Lysstrøm Nøddrift: 85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KMB418SC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KME-EB, </w:t>
      </w:r>
    </w:p>
    <w:p>
      <w:pPr/>
      <w:r>
        <w:rPr/>
        <w:t xml:space="preserve">Varenummer: BALL1, </w:t>
      </w:r>
    </w:p>
    <w:p>
      <w:pPr/>
      <w:r>
        <w:rPr/>
        <w:t xml:space="preserve">Varenummer: KMBE, </w:t>
      </w:r>
    </w:p>
    <w:p>
      <w:pPr/>
      <w:r>
        <w:rPr/>
        <w:t xml:space="preserve">Varenummer: BALLPLX-KMB, </w:t>
      </w:r>
    </w:p>
    <w:p>
      <w:pPr/>
      <w:r>
        <w:rPr/>
        <w:t xml:space="preserve">Varenummer: KMBFH, </w:t>
      </w:r>
    </w:p>
    <w:p>
      <w:pPr/>
      <w:r>
        <w:rPr/>
        <w:t xml:space="preserve">Varenummer: LFPN3233.01,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A4A843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2026-10-03T05:14:46+02:00</dcterms:created>
  <dcterms:modified xsi:type="dcterms:W3CDTF">2026-10-03T05:14:46+02:00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