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2,4 W W</w:t>
      </w:r>
    </w:p>
    <w:p>
      <w:pPr/>
      <w:r>
        <w:rPr/>
        <w:t xml:space="preserve">Strøm i standby-modus: 0,3 W W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KAMK403SC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228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2026-05-12T07:57:05+02:00</dcterms:created>
  <dcterms:modified xsi:type="dcterms:W3CDTF">2026-05-12T07:57:05+02:00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