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Wymiary: 250 mm x 34 mm x 50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54</w:t>
      </w:r>
    </w:p>
    <w:p>
      <w:pPr/>
      <w:r>
        <w:rPr/>
        <w:t xml:space="preserve">Klasa ochrony mechanicznej (IK): IK ≥ 3</w:t>
      </w:r>
    </w:p>
    <w:p>
      <w:pPr/>
      <w:r>
        <w:rPr/>
        <w:t xml:space="preserve">Dopuszczalna temperatura DS: -10 °C do 40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Piktogram: Nie</w:t>
      </w:r>
    </w:p>
    <w:p>
      <w:pPr/>
    </w:p>
    <w:p>
      <w:pPr/>
      <w:r>
        <w:rPr/>
        <w:t xml:space="preserve">Moc w trybie DS: 3,9 W W</w:t>
      </w:r>
    </w:p>
    <w:p>
      <w:pPr/>
      <w:r>
        <w:rPr/>
        <w:t xml:space="preserve">Moc w trybie BS: 1,5 W W</w:t>
      </w:r>
    </w:p>
    <w:p>
      <w:pPr/>
      <w:r>
        <w:rPr/>
        <w:t xml:space="preserve">Strumień świetlny - praca awaryjna: 190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LFP3233.01, {{Produkt - BatteryPerformance - BatteryTechnology (P:17:110)}} Akumulator</w:t>
      </w:r>
    </w:p>
    <w:p>
      <w:pPr/>
    </w:p>
    <w:p>
      <w:pPr/>
      <w:r>
        <w:rPr/>
        <w:t xml:space="preserve">Numer artykułu: KMB013WL-PL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KME-EB, </w:t>
      </w:r>
    </w:p>
    <w:p>
      <w:pPr/>
      <w:r>
        <w:rPr/>
        <w:t xml:space="preserve">Numer artykułu: BALL1, </w:t>
      </w:r>
    </w:p>
    <w:p>
      <w:pPr/>
      <w:r>
        <w:rPr/>
        <w:t xml:space="preserve">Numer artykułu: KMBE, </w:t>
      </w:r>
    </w:p>
    <w:p>
      <w:pPr/>
      <w:r>
        <w:rPr/>
        <w:t xml:space="preserve">Numer artykułu: BALLPLX-KMB, </w:t>
      </w:r>
    </w:p>
    <w:p>
      <w:pPr/>
      <w:r>
        <w:rPr/>
        <w:t xml:space="preserve">Numer artykułu: LFP3233.01, LiFePO4 3,2 V / 3,3 Ah, akumulator litowo-żelazowo-fosforanowy</w:t>
      </w:r>
    </w:p>
    <w:p>
      <w:pPr/>
      <w:r>
        <w:rPr/>
        <w:t xml:space="preserve">Numer artykułu: LFPN3233.01,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2026-10-01T06:49:39+02:00</dcterms:created>
  <dcterms:modified xsi:type="dcterms:W3CDTF">2026-10-01T06:49:39+02:00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