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Edelstahl gebürstet</w:t>
      </w:r>
    </w:p>
    <w:p>
      <w:pPr/>
      <w:r>
        <w:rPr/>
        <w:t xml:space="preserve">Maße: 79 mm x 236 mm x 151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2,4 W</w:t>
      </w:r>
    </w:p>
    <w:p>
      <w:pPr/>
      <w:r>
        <w:rPr/>
        <w:t xml:space="preserve">Leistung Bereitschaftsbetrieb: 0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AMR009-E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BALLPLX-AM, Ballschutzhaube 330x250x77mm inkl. Laschen</w:t>
      </w:r>
    </w:p>
    <w:p>
      <w:pPr/>
      <w:r>
        <w:rPr/>
        <w:t xml:space="preserve">Artikelnummer: AM-XBE, A-Serie Betoneinputzkasten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2024-03-06T13:12:44+01:00</dcterms:created>
  <dcterms:modified xsi:type="dcterms:W3CDTF">2024-03-06T13:12:44+01:00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