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Edelstahl gebürstet</w:t>
      </w:r>
    </w:p>
    <w:p>
      <w:pPr/>
      <w:r>
        <w:rPr/>
        <w:t xml:space="preserve">maße: 80 mm x 312 mm x 228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AXD009ML-E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2024-03-08T10:57:10+01:00</dcterms:created>
  <dcterms:modified xsi:type="dcterms:W3CDTF">2024-03-08T10:57:10+01:00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