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disk luminaire according to DIN EN60598-1, DIN EN 60598-2-22 and DIN EN 1838.</w:t>
      </w:r>
      <w:br/>
      <w:br/>
      <w:r>
        <w:rPr/>
        <w:t xml:space="preserve">German Design Award 2018-winning die-cast zinc LED disk luminaire for surface wall mounting with wall bracket.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welds or bending edges</w:t>
      </w:r>
      <w:br/>
      <w:r>
        <w:rPr/>
        <w:t xml:space="preserve">- Flag mounting</w:t>
      </w:r>
      <w:br/>
      <w:r>
        <w:rPr/>
        <w:t xml:space="preserve">- Fixing of the pictogram solvent-free</w:t>
      </w:r>
      <w:br/>
      <w:r>
        <w:rPr/>
        <w:t xml:space="preserve">- Panel with polished edges and continuous, invisible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due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RAL 9003</w:t>
      </w:r>
    </w:p>
    <w:p>
      <w:pPr/>
      <w:r>
        <w:rPr/>
        <w:t xml:space="preserve">Dimensions: 80 mm x 372 mm x 229 mm</w:t>
      </w:r>
    </w:p>
    <w:p>
      <w:pPr/>
    </w:p>
    <w:p>
      <w:pPr/>
      <w:r>
        <w:rPr/>
        <w:t xml:space="preserve">Mounting method: Wand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30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5,7 W</w:t>
      </w:r>
    </w:p>
    <w:p>
      <w:pPr/>
      <w:r>
        <w:rPr/>
        <w:t xml:space="preserve">Power non-maintained mode: 0,35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AXWA003SC</w:t>
      </w:r>
    </w:p>
    <w:p>
      <w:pPr/>
    </w:p>
    <w:p>
      <w:pPr/>
      <w:r>
        <w:rPr/>
        <w:t xml:space="preserve">Accessories:</w:t>
      </w:r>
    </w:p>
    <w:p>
      <w:pPr/>
      <w:r>
        <w:rPr/>
        <w:t xml:space="preserve">Article number: AM-X-APA, Surface mounting adapter for lateral cable feed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2680B5D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2024-04-18T12:12:58+02:00</dcterms:created>
  <dcterms:modified xsi:type="dcterms:W3CDTF">2024-04-18T12:12:58+02:00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