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Material: Zinc die-cast</w:t>
      </w:r>
    </w:p>
    <w:p>
      <w:pPr/>
      <w:r>
        <w:rPr/>
        <w:t xml:space="preserve">Color: RAL 7035</w:t>
      </w:r>
    </w:p>
    <w:p>
      <w:pPr/>
      <w:r>
        <w:rPr/>
        <w:t xml:space="preserve">Dimensions: 115 mm x 88 mm x 86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7</w:t>
      </w:r>
    </w:p>
    <w:p>
      <w:pPr/>
      <w:r>
        <w:rPr/>
        <w:t xml:space="preserve">Allowed temperature DS: -25 to 35 °C</w:t>
      </w:r>
    </w:p>
    <w:p>
      <w:pPr/>
      <w:r>
        <w:rPr/>
        <w:t xml:space="preserve">Allowed temperature BS: -25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11,3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900 lm</w:t>
      </w:r>
    </w:p>
    <w:p>
      <w:pPr/>
      <w:r>
        <w:rPr/>
        <w:t xml:space="preserve">Bridging time (h): ZBA</w:t>
      </w:r>
    </w:p>
    <w:p>
      <w:pPr/>
    </w:p>
    <w:p>
      <w:pPr/>
      <w:r>
        <w:rPr/>
        <w:t xml:space="preserve">Input voltage AC: 230 V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FL10NW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2021-11-29T11:48:06+01:00</dcterms:created>
  <dcterms:modified xsi:type="dcterms:W3CDTF">2021-11-29T11:48:06+01:00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