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0,8 W</w:t>
      </w:r>
    </w:p>
    <w:p>
      <w:pPr/>
      <w:r>
        <w:rPr/>
        <w:t xml:space="preserve">Lichtstrom Notbetrieb: 460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LFP3212-LEO, 6,4V/1,2Ah LiFeP04</w:t>
      </w:r>
    </w:p>
    <w:p>
      <w:pPr/>
    </w:p>
    <w:p>
      <w:pPr/>
      <w:r>
        <w:rPr/>
        <w:t xml:space="preserve">Artikelnummer: FMDS421WL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75C7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2024-04-08T22:10:15+02:00</dcterms:created>
  <dcterms:modified xsi:type="dcterms:W3CDTF">2024-04-08T22:10:15+02:00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