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</w:t>
      </w:r>
      <w:br/>
      <w:br/>
      <w:r>
        <w:rPr/>
        <w:t xml:space="preserve">The LED framed luminaire is suitable for wall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69 mm x 330 mm x 193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1,2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GXW009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2023-07-10T16:29:55+02:00</dcterms:created>
  <dcterms:modified xsi:type="dcterms:W3CDTF">2023-07-10T16:29:55+02:00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